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F7" w:rsidRDefault="00DA6AF7">
      <w:pPr>
        <w:rPr>
          <w:lang w:val="en-US"/>
        </w:rPr>
      </w:pPr>
      <w:r>
        <w:rPr>
          <w:bCs/>
          <w:noProof/>
        </w:rPr>
        <w:drawing>
          <wp:inline distT="0" distB="0" distL="0" distR="0">
            <wp:extent cx="2763061" cy="1653702"/>
            <wp:effectExtent l="19050" t="0" r="0" b="0"/>
            <wp:docPr id="17" name="Рисунок 17" descr="IMG_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98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68" cy="165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F7">
        <w:rPr>
          <w:noProof/>
        </w:rPr>
        <w:drawing>
          <wp:inline distT="0" distB="0" distL="0" distR="0">
            <wp:extent cx="2899248" cy="1653309"/>
            <wp:effectExtent l="19050" t="0" r="0" b="0"/>
            <wp:docPr id="13" name="Рисунок 4" descr="C:\Users\user\AppData\Local\Temp\Rar$DI09.769\FF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09.769\FF-fiel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59" cy="165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E3" w:rsidRDefault="007925E3">
      <w:pPr>
        <w:rPr>
          <w:lang w:val="en-US"/>
        </w:rPr>
      </w:pPr>
      <w:r w:rsidRPr="007925E3">
        <w:rPr>
          <w:noProof/>
        </w:rPr>
        <w:drawing>
          <wp:inline distT="0" distB="0" distL="0" distR="0">
            <wp:extent cx="2816749" cy="1536970"/>
            <wp:effectExtent l="19050" t="0" r="2651" b="0"/>
            <wp:docPr id="8" name="Рисунок 5" descr="C:\Users\user\AppData\Local\Temp\Rar$DI11.907\Forest f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11.907\Forest fir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32" cy="153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AF7" w:rsidRPr="00DA6AF7">
        <w:rPr>
          <w:noProof/>
        </w:rPr>
        <w:drawing>
          <wp:inline distT="0" distB="0" distL="0" distR="0">
            <wp:extent cx="2840882" cy="1536969"/>
            <wp:effectExtent l="19050" t="0" r="0" b="0"/>
            <wp:docPr id="15" name="Рисунок 3" descr="C:\Users\user\AppData\Local\Temp\Rar$DI06.973\F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06.973\FF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50" cy="153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E3" w:rsidRDefault="00DA6AF7">
      <w:pPr>
        <w:rPr>
          <w:lang w:val="en-US"/>
        </w:rPr>
      </w:pPr>
      <w:r w:rsidRPr="00DA6AF7">
        <w:rPr>
          <w:noProof/>
        </w:rPr>
        <w:drawing>
          <wp:inline distT="0" distB="0" distL="0" distR="0">
            <wp:extent cx="2840477" cy="1828800"/>
            <wp:effectExtent l="19050" t="0" r="0" b="0"/>
            <wp:docPr id="16" name="Рисунок 11" descr="IMG_9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98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97" cy="182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F7">
        <w:rPr>
          <w:noProof/>
        </w:rPr>
        <w:drawing>
          <wp:inline distT="0" distB="0" distL="0" distR="0">
            <wp:extent cx="2821427" cy="1828800"/>
            <wp:effectExtent l="19050" t="0" r="0" b="0"/>
            <wp:docPr id="18" name="Рисунок 14" descr="IMG_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98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33" cy="18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F7" w:rsidRDefault="00DA6AF7">
      <w:pPr>
        <w:rPr>
          <w:lang w:val="en-US"/>
        </w:rPr>
      </w:pPr>
      <w:r w:rsidRPr="00DA6AF7">
        <w:rPr>
          <w:noProof/>
        </w:rPr>
        <w:drawing>
          <wp:inline distT="0" distB="0" distL="0" distR="0">
            <wp:extent cx="2818887" cy="1935069"/>
            <wp:effectExtent l="19050" t="0" r="513" b="0"/>
            <wp:docPr id="21" name="Рисунок 1" descr="C:\Users\user\AppData\Local\Temp\Rar$DI00.809\FF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809\FF-3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69" cy="193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F7">
        <w:rPr>
          <w:noProof/>
        </w:rPr>
        <w:drawing>
          <wp:inline distT="0" distB="0" distL="0" distR="0">
            <wp:extent cx="2938159" cy="1935803"/>
            <wp:effectExtent l="19050" t="0" r="0" b="0"/>
            <wp:docPr id="22" name="Рисунок 2" descr="C:\Users\user\AppData\Local\Temp\Rar$DI04.192\F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04.192\FF-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73" cy="19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46" w:rsidRPr="00990308" w:rsidRDefault="00220446" w:rsidP="00220446">
      <w:pPr>
        <w:pStyle w:val="a9"/>
        <w:spacing w:after="0"/>
        <w:ind w:left="0"/>
        <w:jc w:val="center"/>
        <w:rPr>
          <w:sz w:val="18"/>
          <w:szCs w:val="18"/>
        </w:rPr>
      </w:pPr>
      <w:r>
        <w:rPr>
          <w:rFonts w:ascii="Tahoma" w:hAnsi="Tahoma" w:cs="Tahoma"/>
          <w:noProof/>
          <w:color w:val="6B6B6B"/>
          <w:sz w:val="12"/>
          <w:szCs w:val="12"/>
          <w:lang w:val="ru-RU"/>
        </w:rPr>
        <w:drawing>
          <wp:inline distT="0" distB="0" distL="0" distR="0">
            <wp:extent cx="720253" cy="622570"/>
            <wp:effectExtent l="19050" t="0" r="3647" b="0"/>
            <wp:docPr id="11" name="Рисунок 1" descr="gerb-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a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41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293">
        <w:rPr>
          <w:b/>
          <w:bCs/>
          <w:i/>
          <w:sz w:val="22"/>
          <w:szCs w:val="22"/>
          <w:lang w:val="az-Latn-AZ"/>
        </w:rPr>
        <w:t xml:space="preserve"> </w:t>
      </w:r>
      <w:r w:rsidRPr="00990308">
        <w:rPr>
          <w:b/>
          <w:bCs/>
          <w:i/>
          <w:sz w:val="18"/>
          <w:szCs w:val="18"/>
          <w:lang w:val="az-Latn-AZ"/>
        </w:rPr>
        <w:t>Az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>ə</w:t>
      </w:r>
      <w:r w:rsidRPr="00990308">
        <w:rPr>
          <w:b/>
          <w:bCs/>
          <w:i/>
          <w:sz w:val="18"/>
          <w:szCs w:val="18"/>
          <w:lang w:val="az-Latn-AZ"/>
        </w:rPr>
        <w:t>rbaycan Respublikasının Prezidenti yanında Qeyri-hökümət Təşkilatlarına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 xml:space="preserve"> D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>ö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>vl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>ə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>t</w:t>
      </w:r>
      <w:r w:rsidRPr="00990308">
        <w:rPr>
          <w:b/>
          <w:bCs/>
          <w:i/>
          <w:sz w:val="18"/>
          <w:szCs w:val="18"/>
          <w:lang w:val="az-Latn-AZ"/>
        </w:rPr>
        <w:t xml:space="preserve"> D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>ə</w:t>
      </w:r>
      <w:r w:rsidRPr="00990308">
        <w:rPr>
          <w:b/>
          <w:bCs/>
          <w:i/>
          <w:sz w:val="18"/>
          <w:szCs w:val="18"/>
          <w:lang w:val="az-Latn-AZ"/>
        </w:rPr>
        <w:t>st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>ə</w:t>
      </w:r>
      <w:r w:rsidRPr="00990308">
        <w:rPr>
          <w:rFonts w:hAnsi="Palatino Linotype"/>
          <w:b/>
          <w:bCs/>
          <w:i/>
          <w:sz w:val="18"/>
          <w:szCs w:val="18"/>
          <w:lang w:val="az-Latn-AZ"/>
        </w:rPr>
        <w:t>yi</w:t>
      </w:r>
      <w:r w:rsidRPr="00990308">
        <w:rPr>
          <w:b/>
          <w:bCs/>
          <w:i/>
          <w:sz w:val="18"/>
          <w:szCs w:val="18"/>
          <w:lang w:val="az-Latn-AZ"/>
        </w:rPr>
        <w:t xml:space="preserve"> Şurası</w:t>
      </w:r>
      <w:r w:rsidRPr="00990308">
        <w:rPr>
          <w:sz w:val="18"/>
          <w:szCs w:val="18"/>
        </w:rPr>
        <w:t xml:space="preserve"> </w:t>
      </w:r>
    </w:p>
    <w:p w:rsidR="00220446" w:rsidRPr="00990308" w:rsidRDefault="00220446" w:rsidP="00220446">
      <w:pPr>
        <w:pStyle w:val="a9"/>
        <w:spacing w:after="0"/>
        <w:ind w:left="0"/>
        <w:rPr>
          <w:b/>
          <w:bCs/>
          <w:sz w:val="18"/>
          <w:szCs w:val="18"/>
          <w:lang w:val="az-Latn-AZ"/>
        </w:rPr>
      </w:pPr>
      <w:r w:rsidRPr="00990308">
        <w:rPr>
          <w:rFonts w:ascii="Palatino Linotype" w:hAnsi="Palatino Linotype"/>
          <w:b/>
          <w:bCs/>
          <w:i/>
          <w:sz w:val="18"/>
          <w:szCs w:val="18"/>
          <w:lang w:val="az-Latn-AZ"/>
        </w:rPr>
        <w:t xml:space="preserve">              </w:t>
      </w:r>
      <w:r w:rsidRPr="00990308">
        <w:rPr>
          <w:noProof/>
          <w:sz w:val="18"/>
          <w:szCs w:val="18"/>
          <w:lang w:val="ru-RU"/>
        </w:rPr>
        <w:drawing>
          <wp:inline distT="0" distB="0" distL="0" distR="0">
            <wp:extent cx="553608" cy="408562"/>
            <wp:effectExtent l="19050" t="0" r="0" b="0"/>
            <wp:docPr id="10" name="Рисунок 2" descr="ruzg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uzgar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12" cy="40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308">
        <w:rPr>
          <w:rFonts w:ascii="Palatino Linotype" w:hAnsi="Palatino Linotype"/>
          <w:b/>
          <w:bCs/>
          <w:i/>
          <w:sz w:val="18"/>
          <w:szCs w:val="18"/>
          <w:lang w:val="az-Latn-AZ"/>
        </w:rPr>
        <w:t xml:space="preserve"> “</w:t>
      </w:r>
      <w:r w:rsidRPr="00990308">
        <w:rPr>
          <w:b/>
          <w:bCs/>
          <w:i/>
          <w:sz w:val="18"/>
          <w:szCs w:val="18"/>
          <w:lang w:val="az-Latn-AZ"/>
        </w:rPr>
        <w:t>Ruzgar” Ekoloji İctimai Birliyi (may-noyabr 2016)</w:t>
      </w:r>
    </w:p>
    <w:p w:rsidR="007925E3" w:rsidRPr="00220446" w:rsidRDefault="007925E3">
      <w:pPr>
        <w:rPr>
          <w:sz w:val="16"/>
          <w:szCs w:val="16"/>
          <w:lang w:val="en-US"/>
        </w:rPr>
      </w:pPr>
    </w:p>
    <w:sectPr w:rsidR="007925E3" w:rsidRPr="00220446" w:rsidSect="008A7287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03" w:rsidRDefault="00965103" w:rsidP="000F6C87">
      <w:pPr>
        <w:spacing w:after="0" w:line="240" w:lineRule="auto"/>
      </w:pPr>
      <w:r>
        <w:separator/>
      </w:r>
    </w:p>
  </w:endnote>
  <w:endnote w:type="continuationSeparator" w:id="1">
    <w:p w:rsidR="00965103" w:rsidRDefault="00965103" w:rsidP="000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03" w:rsidRDefault="00965103" w:rsidP="000F6C87">
      <w:pPr>
        <w:spacing w:after="0" w:line="240" w:lineRule="auto"/>
      </w:pPr>
      <w:r>
        <w:separator/>
      </w:r>
    </w:p>
  </w:footnote>
  <w:footnote w:type="continuationSeparator" w:id="1">
    <w:p w:rsidR="00965103" w:rsidRDefault="00965103" w:rsidP="000F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87" w:rsidRPr="00220446" w:rsidRDefault="000F6C87">
    <w:pPr>
      <w:pStyle w:val="a5"/>
      <w:rPr>
        <w:sz w:val="24"/>
        <w:szCs w:val="24"/>
        <w:u w:val="single"/>
        <w:lang w:val="en-US"/>
      </w:rPr>
    </w:pPr>
    <w:r>
      <w:rPr>
        <w:sz w:val="44"/>
        <w:szCs w:val="44"/>
        <w:lang w:val="en-US"/>
      </w:rPr>
      <w:t xml:space="preserve">                          </w:t>
    </w:r>
    <w:r w:rsidR="00220446">
      <w:rPr>
        <w:sz w:val="44"/>
        <w:szCs w:val="44"/>
        <w:lang w:val="en-US"/>
      </w:rPr>
      <w:t xml:space="preserve">                                          </w:t>
    </w:r>
    <w:r>
      <w:rPr>
        <w:sz w:val="44"/>
        <w:szCs w:val="44"/>
        <w:lang w:val="en-US"/>
      </w:rPr>
      <w:t xml:space="preserve"> </w:t>
    </w:r>
    <w:r w:rsidRPr="00220446">
      <w:rPr>
        <w:sz w:val="24"/>
        <w:szCs w:val="24"/>
        <w:u w:val="single"/>
        <w:lang w:val="en-US"/>
      </w:rPr>
      <w:t>INFORMASIYA   PLAKATI</w:t>
    </w:r>
  </w:p>
  <w:p w:rsidR="00220446" w:rsidRPr="00220446" w:rsidRDefault="00220446">
    <w:pPr>
      <w:pStyle w:val="a5"/>
      <w:rPr>
        <w:sz w:val="48"/>
        <w:szCs w:val="48"/>
        <w:lang w:val="az-Latn-AZ"/>
      </w:rPr>
    </w:pPr>
    <w:r>
      <w:rPr>
        <w:sz w:val="44"/>
        <w:szCs w:val="44"/>
        <w:lang w:val="en-US"/>
      </w:rPr>
      <w:t xml:space="preserve">            </w:t>
    </w:r>
    <w:r w:rsidRPr="00220446">
      <w:rPr>
        <w:sz w:val="48"/>
        <w:szCs w:val="48"/>
        <w:lang w:val="en-US"/>
      </w:rPr>
      <w:t>Meşə yanğınlarına YOX deyək!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925E3"/>
    <w:rsid w:val="000F6C87"/>
    <w:rsid w:val="001278E3"/>
    <w:rsid w:val="00220446"/>
    <w:rsid w:val="007925E3"/>
    <w:rsid w:val="008A7287"/>
    <w:rsid w:val="00965103"/>
    <w:rsid w:val="00990308"/>
    <w:rsid w:val="00A7325D"/>
    <w:rsid w:val="00AF1FFC"/>
    <w:rsid w:val="00B320D8"/>
    <w:rsid w:val="00B74ADC"/>
    <w:rsid w:val="00DA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C87"/>
  </w:style>
  <w:style w:type="paragraph" w:styleId="a7">
    <w:name w:val="footer"/>
    <w:basedOn w:val="a"/>
    <w:link w:val="a8"/>
    <w:uiPriority w:val="99"/>
    <w:semiHidden/>
    <w:unhideWhenUsed/>
    <w:rsid w:val="000F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C87"/>
  </w:style>
  <w:style w:type="paragraph" w:styleId="a9">
    <w:name w:val="Body Text Indent"/>
    <w:basedOn w:val="a"/>
    <w:link w:val="aa"/>
    <w:rsid w:val="00220446"/>
    <w:pPr>
      <w:spacing w:after="120" w:line="240" w:lineRule="auto"/>
      <w:ind w:left="360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220446"/>
    <w:rPr>
      <w:rFonts w:ascii="Times New Roman" w:eastAsia="MS Mincho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2016-07-18T08:40:00Z</cp:lastPrinted>
  <dcterms:created xsi:type="dcterms:W3CDTF">2016-07-18T08:38:00Z</dcterms:created>
  <dcterms:modified xsi:type="dcterms:W3CDTF">2016-07-18T08:44:00Z</dcterms:modified>
</cp:coreProperties>
</file>